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AFB78" w14:textId="77777777" w:rsidR="00291277" w:rsidRPr="00B6057B" w:rsidRDefault="00291277" w:rsidP="00291277">
      <w:pPr>
        <w:spacing w:line="240" w:lineRule="auto"/>
        <w:ind w:left="2268"/>
        <w:jc w:val="both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r w:rsidRPr="00B6057B">
        <w:rPr>
          <w:rFonts w:ascii="Times New Roman" w:hAnsi="Times New Roman" w:cs="Times New Roman"/>
          <w:b/>
          <w:bCs/>
          <w:sz w:val="20"/>
          <w:szCs w:val="20"/>
        </w:rPr>
        <w:t>Gráfico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B6057B">
        <w:rPr>
          <w:rFonts w:ascii="Times New Roman" w:hAnsi="Times New Roman" w:cs="Times New Roman"/>
          <w:sz w:val="20"/>
          <w:szCs w:val="20"/>
        </w:rPr>
        <w:t xml:space="preserve"> Análise prototípica da TALP: “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B6057B">
        <w:rPr>
          <w:rFonts w:ascii="Times New Roman" w:hAnsi="Times New Roman" w:cs="Times New Roman"/>
          <w:sz w:val="20"/>
          <w:szCs w:val="20"/>
        </w:rPr>
        <w:t>luno-problema”</w:t>
      </w:r>
    </w:p>
    <w:p w14:paraId="013E276E" w14:textId="77777777" w:rsidR="00291277" w:rsidRPr="004D345B" w:rsidRDefault="00291277" w:rsidP="00291277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 wp14:anchorId="3D15E5B5" wp14:editId="0C1A37B5">
            <wp:extent cx="5737861" cy="5120640"/>
            <wp:effectExtent l="0" t="0" r="0" b="3810"/>
            <wp:docPr id="5" name="Imagem 6">
              <a:extLst xmlns:a="http://schemas.openxmlformats.org/drawingml/2006/main">
                <a:ext uri="{FF2B5EF4-FFF2-40B4-BE49-F238E27FC236}">
                  <a16:creationId xmlns:a16="http://schemas.microsoft.com/office/drawing/2014/main" id="{F4FF3C06-F23F-434F-9FF6-5B529492AC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>
                      <a:extLst>
                        <a:ext uri="{FF2B5EF4-FFF2-40B4-BE49-F238E27FC236}">
                          <a16:creationId xmlns:a16="http://schemas.microsoft.com/office/drawing/2014/main" id="{F4FF3C06-F23F-434F-9FF6-5B529492AC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445"/>
                    <a:stretch/>
                  </pic:blipFill>
                  <pic:spPr bwMode="auto">
                    <a:xfrm>
                      <a:off x="0" y="0"/>
                      <a:ext cx="5757034" cy="5137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7B4BC0" w14:textId="77777777" w:rsidR="00291277" w:rsidRPr="00B6057B" w:rsidRDefault="00291277" w:rsidP="00291277">
      <w:pPr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6057B">
        <w:rPr>
          <w:rFonts w:ascii="Times New Roman" w:hAnsi="Times New Roman" w:cs="Times New Roman"/>
          <w:b/>
          <w:bCs/>
          <w:i/>
          <w:iCs/>
          <w:sz w:val="20"/>
          <w:szCs w:val="20"/>
        </w:rPr>
        <w:t>Fonte:</w:t>
      </w:r>
      <w:r w:rsidRPr="00B6057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IRaMuTeQ</w:t>
      </w:r>
      <w:proofErr w:type="spellEnd"/>
    </w:p>
    <w:p w14:paraId="785FD189" w14:textId="13FD45C9" w:rsidR="00364057" w:rsidRPr="00291277" w:rsidRDefault="00291277" w:rsidP="00291277"/>
    <w:sectPr w:rsidR="00364057" w:rsidRPr="002912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77"/>
    <w:rsid w:val="00291277"/>
    <w:rsid w:val="00506ECE"/>
    <w:rsid w:val="006D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4635"/>
  <w15:chartTrackingRefBased/>
  <w15:docId w15:val="{0EF8E4AD-104A-4782-BD0A-06CD9C54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2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Cedro</dc:creator>
  <cp:keywords/>
  <dc:description/>
  <cp:lastModifiedBy>Aline Cedro</cp:lastModifiedBy>
  <cp:revision>1</cp:revision>
  <dcterms:created xsi:type="dcterms:W3CDTF">2020-12-03T18:00:00Z</dcterms:created>
  <dcterms:modified xsi:type="dcterms:W3CDTF">2020-12-03T18:03:00Z</dcterms:modified>
</cp:coreProperties>
</file>